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56"/>
      </w:tblGrid>
      <w:tr w:rsidR="00011B08" w:rsidRPr="00ED3440" w14:paraId="7B37FB65" w14:textId="77777777" w:rsidTr="00D42045">
        <w:trPr>
          <w:trHeight w:hRule="exact" w:val="1701"/>
        </w:trPr>
        <w:tc>
          <w:tcPr>
            <w:tcW w:w="9356" w:type="dxa"/>
            <w:tcBorders>
              <w:top w:val="nil"/>
              <w:left w:val="nil"/>
              <w:bottom w:val="nil"/>
              <w:right w:val="nil"/>
            </w:tcBorders>
          </w:tcPr>
          <w:p w14:paraId="0091FA32" w14:textId="6A9E5B20" w:rsidR="00BC1AC5" w:rsidRPr="00E15D2C" w:rsidRDefault="00646D39" w:rsidP="00D42045">
            <w:pPr>
              <w:spacing w:line="260" w:lineRule="auto"/>
              <w:ind w:left="34"/>
              <w:jc w:val="center"/>
              <w:rPr>
                <w:rFonts w:ascii="Freestyle Script" w:hAnsi="Freestyle Script"/>
                <w:i/>
                <w:color w:val="00B050"/>
                <w:sz w:val="56"/>
                <w:szCs w:val="56"/>
                <w14:shadow w14:blurRad="50800" w14:dist="38100" w14:dir="2700000" w14:sx="100000" w14:sy="100000" w14:kx="0" w14:ky="0" w14:algn="tl">
                  <w14:srgbClr w14:val="000000">
                    <w14:alpha w14:val="60000"/>
                  </w14:srgbClr>
                </w14:shadow>
              </w:rPr>
            </w:pPr>
            <w:r>
              <w:rPr>
                <w:rFonts w:ascii="Freestyle Script" w:hAnsi="Freestyle Script"/>
                <w:i/>
                <w:noProof/>
                <w:color w:val="00B050"/>
                <w:sz w:val="56"/>
                <w:szCs w:val="56"/>
              </w:rPr>
              <w:drawing>
                <wp:anchor distT="0" distB="0" distL="114300" distR="114300" simplePos="0" relativeHeight="251659264" behindDoc="1" locked="0" layoutInCell="1" allowOverlap="1" wp14:anchorId="581ACC11" wp14:editId="193FAECD">
                  <wp:simplePos x="0" y="0"/>
                  <wp:positionH relativeFrom="column">
                    <wp:posOffset>1439122</wp:posOffset>
                  </wp:positionH>
                  <wp:positionV relativeFrom="paragraph">
                    <wp:posOffset>-5080</wp:posOffset>
                  </wp:positionV>
                  <wp:extent cx="2865600" cy="1350000"/>
                  <wp:effectExtent l="0" t="0" r="0" b="317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5600" cy="1350000"/>
                          </a:xfrm>
                          <a:prstGeom prst="rect">
                            <a:avLst/>
                          </a:prstGeom>
                        </pic:spPr>
                      </pic:pic>
                    </a:graphicData>
                  </a:graphic>
                  <wp14:sizeRelH relativeFrom="margin">
                    <wp14:pctWidth>0</wp14:pctWidth>
                  </wp14:sizeRelH>
                  <wp14:sizeRelV relativeFrom="margin">
                    <wp14:pctHeight>0</wp14:pctHeight>
                  </wp14:sizeRelV>
                </wp:anchor>
              </w:drawing>
            </w:r>
          </w:p>
        </w:tc>
      </w:tr>
    </w:tbl>
    <w:p w14:paraId="2DB44A7A" w14:textId="77777777" w:rsidR="00D3613B" w:rsidRPr="00E805F2" w:rsidRDefault="00D3613B" w:rsidP="00997D4E">
      <w:pPr>
        <w:spacing w:line="260" w:lineRule="exact"/>
        <w:jc w:val="both"/>
        <w:rPr>
          <w:sz w:val="20"/>
        </w:rPr>
      </w:pPr>
    </w:p>
    <w:p w14:paraId="789A0834" w14:textId="77777777" w:rsidR="00D3613B" w:rsidRPr="00E805F2" w:rsidRDefault="00D3613B" w:rsidP="00997D4E">
      <w:pPr>
        <w:spacing w:line="260" w:lineRule="exact"/>
        <w:jc w:val="both"/>
        <w:rPr>
          <w:sz w:val="20"/>
        </w:rPr>
      </w:pPr>
    </w:p>
    <w:p w14:paraId="4839A395" w14:textId="77777777" w:rsidR="00D3613B" w:rsidRPr="00E805F2" w:rsidRDefault="00D3613B" w:rsidP="00997D4E">
      <w:pPr>
        <w:spacing w:line="260" w:lineRule="exact"/>
        <w:jc w:val="both"/>
        <w:rPr>
          <w:sz w:val="20"/>
        </w:rPr>
      </w:pPr>
    </w:p>
    <w:p w14:paraId="66456C29" w14:textId="77777777" w:rsidR="00CE48BC" w:rsidRDefault="00CE48BC" w:rsidP="00997D4E">
      <w:pPr>
        <w:spacing w:line="260" w:lineRule="exact"/>
        <w:jc w:val="both"/>
        <w:rPr>
          <w:sz w:val="20"/>
        </w:rPr>
      </w:pPr>
    </w:p>
    <w:p w14:paraId="1053435B" w14:textId="77777777" w:rsidR="00CE48BC" w:rsidRDefault="00CE48BC" w:rsidP="00997D4E">
      <w:pPr>
        <w:spacing w:line="260" w:lineRule="exact"/>
        <w:jc w:val="both"/>
        <w:rPr>
          <w:sz w:val="20"/>
        </w:rPr>
      </w:pPr>
    </w:p>
    <w:p w14:paraId="654BA118" w14:textId="77777777" w:rsidR="00CE48BC" w:rsidRDefault="00CE48BC" w:rsidP="00997D4E">
      <w:pPr>
        <w:spacing w:line="260" w:lineRule="exact"/>
        <w:jc w:val="both"/>
        <w:rPr>
          <w:sz w:val="20"/>
        </w:rPr>
      </w:pPr>
    </w:p>
    <w:p w14:paraId="217007E9" w14:textId="77777777" w:rsidR="00CE48BC" w:rsidRDefault="00CE48BC" w:rsidP="00997D4E">
      <w:pPr>
        <w:spacing w:line="260" w:lineRule="exact"/>
        <w:jc w:val="both"/>
        <w:rPr>
          <w:sz w:val="18"/>
        </w:rPr>
      </w:pPr>
    </w:p>
    <w:p w14:paraId="61EC4897" w14:textId="77777777" w:rsidR="000F57A8" w:rsidRPr="00CE48BC" w:rsidRDefault="000F57A8" w:rsidP="00997D4E">
      <w:pPr>
        <w:spacing w:line="260" w:lineRule="exact"/>
        <w:jc w:val="both"/>
        <w:rPr>
          <w:sz w:val="18"/>
        </w:rPr>
      </w:pPr>
    </w:p>
    <w:p w14:paraId="40A9A59E" w14:textId="77777777" w:rsidR="00CE48BC" w:rsidRDefault="00CE48BC" w:rsidP="00997D4E">
      <w:pPr>
        <w:tabs>
          <w:tab w:val="left" w:pos="7088"/>
        </w:tabs>
        <w:spacing w:line="260" w:lineRule="exact"/>
        <w:rPr>
          <w:sz w:val="20"/>
        </w:rPr>
      </w:pPr>
    </w:p>
    <w:p w14:paraId="4743734B" w14:textId="77777777" w:rsidR="00FF317B" w:rsidRDefault="00FF317B" w:rsidP="00997D4E">
      <w:pPr>
        <w:tabs>
          <w:tab w:val="left" w:pos="7088"/>
        </w:tabs>
        <w:spacing w:line="260" w:lineRule="exact"/>
        <w:rPr>
          <w:sz w:val="20"/>
        </w:rPr>
      </w:pPr>
    </w:p>
    <w:p w14:paraId="01AAD65F" w14:textId="77777777" w:rsidR="00FF317B" w:rsidRDefault="00FF317B" w:rsidP="00997D4E">
      <w:pPr>
        <w:tabs>
          <w:tab w:val="left" w:pos="7088"/>
        </w:tabs>
        <w:spacing w:line="260" w:lineRule="exact"/>
        <w:rPr>
          <w:sz w:val="20"/>
        </w:rPr>
      </w:pPr>
    </w:p>
    <w:p w14:paraId="11EEB0FD" w14:textId="77777777" w:rsidR="00FF317B" w:rsidRPr="0002655F" w:rsidRDefault="00FF317B" w:rsidP="00997D4E">
      <w:pPr>
        <w:tabs>
          <w:tab w:val="left" w:pos="7088"/>
        </w:tabs>
        <w:spacing w:line="260" w:lineRule="exact"/>
        <w:rPr>
          <w:sz w:val="20"/>
        </w:rPr>
      </w:pPr>
    </w:p>
    <w:tbl>
      <w:tblPr>
        <w:tblpPr w:vertAnchor="page" w:horzAnchor="margin" w:tblpY="2818"/>
        <w:tblOverlap w:val="never"/>
        <w:tblW w:w="4533" w:type="dxa"/>
        <w:tblLayout w:type="fixed"/>
        <w:tblCellMar>
          <w:left w:w="0" w:type="dxa"/>
          <w:right w:w="0" w:type="dxa"/>
        </w:tblCellMar>
        <w:tblLook w:val="0000" w:firstRow="0" w:lastRow="0" w:firstColumn="0" w:lastColumn="0" w:noHBand="0" w:noVBand="0"/>
      </w:tblPr>
      <w:tblGrid>
        <w:gridCol w:w="4533"/>
      </w:tblGrid>
      <w:tr w:rsidR="00FC3142" w:rsidRPr="00E805F2" w14:paraId="1C729426" w14:textId="77777777" w:rsidTr="00D40856">
        <w:trPr>
          <w:cantSplit/>
          <w:trHeight w:hRule="exact" w:val="567"/>
        </w:trPr>
        <w:tc>
          <w:tcPr>
            <w:tcW w:w="4533" w:type="dxa"/>
            <w:vAlign w:val="bottom"/>
          </w:tcPr>
          <w:p w14:paraId="0D088F6A" w14:textId="77777777" w:rsidR="00FC3142" w:rsidRPr="00862717" w:rsidRDefault="00D40856" w:rsidP="00862717">
            <w:pPr>
              <w:pStyle w:val="Kopfzeile"/>
              <w:tabs>
                <w:tab w:val="clear" w:pos="4536"/>
                <w:tab w:val="clear" w:pos="9072"/>
              </w:tabs>
              <w:spacing w:line="260" w:lineRule="auto"/>
              <w:rPr>
                <w:rFonts w:cs="Arial"/>
                <w:i/>
                <w:sz w:val="16"/>
              </w:rPr>
            </w:pPr>
            <w:r>
              <w:rPr>
                <w:rFonts w:cs="Arial"/>
                <w:i/>
                <w:sz w:val="16"/>
              </w:rPr>
              <w:t xml:space="preserve">Harztor-Lauf e.V. </w:t>
            </w:r>
            <w:r w:rsidR="00862717">
              <w:rPr>
                <w:rFonts w:cs="Arial"/>
                <w:i/>
                <w:sz w:val="16"/>
              </w:rPr>
              <w:br/>
            </w:r>
            <w:r>
              <w:rPr>
                <w:rFonts w:cs="Arial"/>
                <w:i/>
                <w:sz w:val="16"/>
              </w:rPr>
              <w:t xml:space="preserve">c/o </w:t>
            </w:r>
            <w:r w:rsidR="00573003">
              <w:rPr>
                <w:rFonts w:cs="Arial"/>
                <w:i/>
                <w:sz w:val="16"/>
              </w:rPr>
              <w:t>Dirk Wackerhagen</w:t>
            </w:r>
            <w:r w:rsidR="00FC3142" w:rsidRPr="00D37C04">
              <w:rPr>
                <w:rFonts w:cs="Arial"/>
                <w:i/>
                <w:sz w:val="16"/>
              </w:rPr>
              <w:t xml:space="preserve"> · </w:t>
            </w:r>
            <w:r w:rsidR="00BC1AC5" w:rsidRPr="00D37C04">
              <w:rPr>
                <w:rFonts w:cs="Arial"/>
                <w:i/>
                <w:sz w:val="16"/>
              </w:rPr>
              <w:t>I</w:t>
            </w:r>
            <w:r w:rsidR="00573003">
              <w:rPr>
                <w:rFonts w:cs="Arial"/>
                <w:i/>
                <w:sz w:val="16"/>
              </w:rPr>
              <w:t>m Wiesengrund 4</w:t>
            </w:r>
            <w:r w:rsidR="00FC3142" w:rsidRPr="00D37C04">
              <w:rPr>
                <w:rFonts w:cs="Arial"/>
                <w:i/>
                <w:sz w:val="16"/>
              </w:rPr>
              <w:t xml:space="preserve"> · </w:t>
            </w:r>
            <w:r w:rsidR="00BC1AC5" w:rsidRPr="00D37C04">
              <w:rPr>
                <w:rFonts w:cs="Arial"/>
                <w:i/>
                <w:sz w:val="16"/>
              </w:rPr>
              <w:t>99768 Harztor</w:t>
            </w:r>
          </w:p>
        </w:tc>
      </w:tr>
      <w:tr w:rsidR="00FC3142" w:rsidRPr="00E805F2" w14:paraId="226E9EA5" w14:textId="77777777" w:rsidTr="00E62DDF">
        <w:trPr>
          <w:cantSplit/>
          <w:trHeight w:hRule="exact" w:val="1696"/>
        </w:trPr>
        <w:tc>
          <w:tcPr>
            <w:tcW w:w="4533" w:type="dxa"/>
          </w:tcPr>
          <w:p w14:paraId="72AA49F2" w14:textId="77777777" w:rsidR="00FC3142" w:rsidRDefault="00FC3142" w:rsidP="00E62DDF">
            <w:pPr>
              <w:pStyle w:val="Kopfzeile"/>
              <w:tabs>
                <w:tab w:val="clear" w:pos="4536"/>
                <w:tab w:val="clear" w:pos="9072"/>
              </w:tabs>
              <w:rPr>
                <w:sz w:val="16"/>
              </w:rPr>
            </w:pPr>
          </w:p>
          <w:p w14:paraId="09E3C872" w14:textId="77777777" w:rsidR="000E7630" w:rsidRDefault="000E7630" w:rsidP="00427744">
            <w:pPr>
              <w:rPr>
                <w:b/>
                <w:color w:val="1F497D" w:themeColor="text2"/>
                <w:sz w:val="28"/>
              </w:rPr>
            </w:pPr>
          </w:p>
          <w:p w14:paraId="028D76E3" w14:textId="77777777" w:rsidR="000E7630" w:rsidRDefault="000E7630" w:rsidP="00427744">
            <w:pPr>
              <w:rPr>
                <w:b/>
                <w:color w:val="1F497D" w:themeColor="text2"/>
                <w:sz w:val="28"/>
              </w:rPr>
            </w:pPr>
          </w:p>
          <w:p w14:paraId="0816A228" w14:textId="77777777" w:rsidR="00427744" w:rsidRPr="00F05CAA" w:rsidRDefault="00427744" w:rsidP="00427744">
            <w:pPr>
              <w:rPr>
                <w:rFonts w:cs="Arial"/>
                <w:color w:val="1F497D" w:themeColor="text2"/>
                <w:sz w:val="24"/>
                <w:szCs w:val="24"/>
              </w:rPr>
            </w:pPr>
            <w:r>
              <w:rPr>
                <w:b/>
                <w:color w:val="1F497D" w:themeColor="text2"/>
                <w:sz w:val="28"/>
              </w:rPr>
              <w:t>PRESSE-MITTEILUNG</w:t>
            </w:r>
            <w:r>
              <w:rPr>
                <w:b/>
                <w:color w:val="1F497D" w:themeColor="text2"/>
                <w:sz w:val="28"/>
              </w:rPr>
              <w:br/>
            </w:r>
            <w:r>
              <w:rPr>
                <w:b/>
                <w:color w:val="1F497D" w:themeColor="text2"/>
                <w:sz w:val="28"/>
              </w:rPr>
              <w:br/>
            </w:r>
          </w:p>
          <w:p w14:paraId="67579B25" w14:textId="77777777" w:rsidR="00FC3142" w:rsidRDefault="00FC3142" w:rsidP="00687B1E">
            <w:pPr>
              <w:pStyle w:val="Kopfzeile"/>
              <w:tabs>
                <w:tab w:val="clear" w:pos="4536"/>
                <w:tab w:val="clear" w:pos="9072"/>
              </w:tabs>
              <w:rPr>
                <w:sz w:val="20"/>
              </w:rPr>
            </w:pPr>
          </w:p>
          <w:p w14:paraId="26E7B745" w14:textId="77777777" w:rsidR="00E95442" w:rsidRPr="00E805F2" w:rsidRDefault="00E95442" w:rsidP="00427744">
            <w:pPr>
              <w:pStyle w:val="Kopfzeile"/>
              <w:tabs>
                <w:tab w:val="clear" w:pos="4536"/>
                <w:tab w:val="clear" w:pos="9072"/>
              </w:tabs>
              <w:rPr>
                <w:sz w:val="20"/>
              </w:rPr>
            </w:pPr>
          </w:p>
        </w:tc>
      </w:tr>
      <w:tr w:rsidR="00996192" w:rsidRPr="00E805F2" w14:paraId="1F0C9763" w14:textId="77777777" w:rsidTr="00E62DDF">
        <w:trPr>
          <w:cantSplit/>
          <w:trHeight w:hRule="exact" w:val="275"/>
        </w:trPr>
        <w:tc>
          <w:tcPr>
            <w:tcW w:w="4533" w:type="dxa"/>
          </w:tcPr>
          <w:p w14:paraId="08C8EBD9" w14:textId="77777777" w:rsidR="00996192" w:rsidRDefault="00996192" w:rsidP="00E62DDF">
            <w:pPr>
              <w:pStyle w:val="Kopfzeile"/>
              <w:tabs>
                <w:tab w:val="clear" w:pos="4536"/>
                <w:tab w:val="clear" w:pos="9072"/>
              </w:tabs>
              <w:spacing w:line="260" w:lineRule="auto"/>
              <w:rPr>
                <w:sz w:val="16"/>
              </w:rPr>
            </w:pPr>
          </w:p>
        </w:tc>
      </w:tr>
    </w:tbl>
    <w:p w14:paraId="52CC4E85" w14:textId="00782AAD" w:rsidR="00F92C41" w:rsidRDefault="00807065" w:rsidP="002A529E">
      <w:pPr>
        <w:rPr>
          <w:rFonts w:cs="Arial"/>
          <w:szCs w:val="22"/>
        </w:rPr>
      </w:pPr>
      <w:r>
        <w:rPr>
          <w:b/>
          <w:color w:val="000000" w:themeColor="text1"/>
          <w:sz w:val="24"/>
          <w:szCs w:val="24"/>
        </w:rPr>
        <w:br/>
      </w:r>
      <w:r w:rsidR="00017DE6">
        <w:rPr>
          <w:b/>
          <w:color w:val="000000" w:themeColor="text1"/>
          <w:sz w:val="24"/>
          <w:szCs w:val="24"/>
        </w:rPr>
        <w:t>Fast alles im grünen Bereich</w:t>
      </w:r>
      <w:r>
        <w:rPr>
          <w:b/>
          <w:color w:val="000000" w:themeColor="text1"/>
          <w:sz w:val="24"/>
          <w:szCs w:val="24"/>
        </w:rPr>
        <w:br/>
      </w:r>
      <w:r>
        <w:rPr>
          <w:b/>
          <w:color w:val="000000" w:themeColor="text1"/>
          <w:sz w:val="24"/>
          <w:szCs w:val="24"/>
        </w:rPr>
        <w:br/>
      </w:r>
      <w:r w:rsidR="005F261E">
        <w:rPr>
          <w:rFonts w:cs="Arial"/>
          <w:szCs w:val="22"/>
        </w:rPr>
        <w:t>D</w:t>
      </w:r>
      <w:r w:rsidR="009C283B">
        <w:rPr>
          <w:rFonts w:cs="Arial"/>
          <w:szCs w:val="22"/>
        </w:rPr>
        <w:t>as war er also endlich, der 7. Harztor-Lauf, der am</w:t>
      </w:r>
      <w:r w:rsidR="005F261E">
        <w:rPr>
          <w:rFonts w:cs="Arial"/>
          <w:szCs w:val="22"/>
        </w:rPr>
        <w:t xml:space="preserve"> </w:t>
      </w:r>
      <w:r w:rsidR="008F202D">
        <w:rPr>
          <w:rFonts w:cs="Arial"/>
          <w:szCs w:val="22"/>
        </w:rPr>
        <w:t xml:space="preserve">4. Juli </w:t>
      </w:r>
      <w:r w:rsidR="009C283B">
        <w:rPr>
          <w:rFonts w:cs="Arial"/>
          <w:szCs w:val="22"/>
        </w:rPr>
        <w:t xml:space="preserve">2021 mehrere Hundert Läuferinnen und Läufer in die Südharz-Gemeinde lockte. </w:t>
      </w:r>
      <w:r w:rsidR="00536CAA">
        <w:rPr>
          <w:rFonts w:cs="Arial"/>
          <w:szCs w:val="22"/>
        </w:rPr>
        <w:t xml:space="preserve">Sie fanden ein rundum gut organisiertes Laufevent </w:t>
      </w:r>
      <w:r w:rsidR="0057759F">
        <w:rPr>
          <w:rFonts w:cs="Arial"/>
          <w:szCs w:val="22"/>
        </w:rPr>
        <w:t xml:space="preserve">und beste Betreuung von der Ankunft bis ins Ziel. „Natürlich konnten wir unter den </w:t>
      </w:r>
      <w:r w:rsidR="00831238">
        <w:rPr>
          <w:rFonts w:cs="Arial"/>
          <w:szCs w:val="22"/>
        </w:rPr>
        <w:t>einschränkenden Bedingungen unseres Hygiene-Schutzkonzeptes keine Rekordzahlen erwarten, aber wir sind sehr zufrieden mit dem gesamten Ablauf der Veranstaltung</w:t>
      </w:r>
      <w:r w:rsidR="00F75B74">
        <w:rPr>
          <w:rFonts w:cs="Arial"/>
          <w:szCs w:val="22"/>
        </w:rPr>
        <w:t xml:space="preserve">“, sagt Vereinsvorsitzender Dirk Wackerhagen am Folgetag stolz. </w:t>
      </w:r>
      <w:r w:rsidR="008052E8">
        <w:rPr>
          <w:rFonts w:cs="Arial"/>
          <w:szCs w:val="22"/>
        </w:rPr>
        <w:t>Und die ausnahm</w:t>
      </w:r>
      <w:r w:rsidR="00F92C41">
        <w:rPr>
          <w:rFonts w:cs="Arial"/>
          <w:szCs w:val="22"/>
        </w:rPr>
        <w:t>s</w:t>
      </w:r>
      <w:r w:rsidR="008052E8">
        <w:rPr>
          <w:rFonts w:cs="Arial"/>
          <w:szCs w:val="22"/>
        </w:rPr>
        <w:t>los positive</w:t>
      </w:r>
      <w:r w:rsidR="00F92C41">
        <w:rPr>
          <w:rFonts w:cs="Arial"/>
          <w:szCs w:val="22"/>
        </w:rPr>
        <w:t xml:space="preserve"> Resonanz von den Teilnehmenden gibt ihm recht.</w:t>
      </w:r>
    </w:p>
    <w:p w14:paraId="60DB1179" w14:textId="49C08CF9" w:rsidR="00F92C41" w:rsidRDefault="00F92C41" w:rsidP="002C6C47">
      <w:pPr>
        <w:spacing w:line="276" w:lineRule="auto"/>
        <w:rPr>
          <w:rFonts w:cs="Arial"/>
          <w:szCs w:val="22"/>
        </w:rPr>
      </w:pPr>
    </w:p>
    <w:p w14:paraId="7AECF955" w14:textId="1FE48418" w:rsidR="00660E8A" w:rsidRDefault="006C0F14" w:rsidP="002C6C47">
      <w:pPr>
        <w:spacing w:line="276" w:lineRule="auto"/>
        <w:rPr>
          <w:rFonts w:cs="Arial"/>
          <w:szCs w:val="22"/>
        </w:rPr>
      </w:pPr>
      <w:r>
        <w:rPr>
          <w:rFonts w:cs="Arial"/>
          <w:szCs w:val="22"/>
        </w:rPr>
        <w:t>Besonders die</w:t>
      </w:r>
      <w:r w:rsidR="001B764E">
        <w:rPr>
          <w:rFonts w:cs="Arial"/>
          <w:szCs w:val="22"/>
        </w:rPr>
        <w:t xml:space="preserve"> Läuferinnen und Läufer auf den beiden ausverkauften Läufen – dem 6. Halbmarathon der T</w:t>
      </w:r>
      <w:r w:rsidR="00EE3905">
        <w:rPr>
          <w:rFonts w:cs="Arial"/>
          <w:szCs w:val="22"/>
        </w:rPr>
        <w:t>EAG</w:t>
      </w:r>
      <w:r w:rsidR="001B764E">
        <w:rPr>
          <w:rFonts w:cs="Arial"/>
          <w:szCs w:val="22"/>
        </w:rPr>
        <w:t xml:space="preserve"> und dem 8km-Lauf der WBG Südharz Nordhausen</w:t>
      </w:r>
      <w:r w:rsidR="00EE3905">
        <w:rPr>
          <w:rFonts w:cs="Arial"/>
          <w:szCs w:val="22"/>
        </w:rPr>
        <w:t xml:space="preserve"> – waren begeistert vom unkomplizierten und umweltfreundlichen Transport mittels moderner Elektrobusse zu den Starts in Sophienhof und Ilfeld. </w:t>
      </w:r>
      <w:r w:rsidR="002A7566">
        <w:rPr>
          <w:rFonts w:cs="Arial"/>
          <w:szCs w:val="22"/>
        </w:rPr>
        <w:t>Um ein Gedränge beim Massenstart zu vermeiden, setzten die Veranstalter ausnahmsweise auf eine Netto-Zeitmessung. So war es möglich, alle Teilnehmenden paarweise mit jeweils 10 Sekunden Abstand zum nächsten Paar</w:t>
      </w:r>
      <w:r w:rsidR="00F76B63">
        <w:rPr>
          <w:rFonts w:cs="Arial"/>
          <w:szCs w:val="22"/>
        </w:rPr>
        <w:t xml:space="preserve"> zu starten.</w:t>
      </w:r>
    </w:p>
    <w:p w14:paraId="1CAC49F0" w14:textId="189D3F07" w:rsidR="00DC06C7" w:rsidRDefault="00DC06C7" w:rsidP="002C6C47">
      <w:pPr>
        <w:spacing w:line="276" w:lineRule="auto"/>
        <w:rPr>
          <w:rFonts w:cs="Arial"/>
          <w:szCs w:val="22"/>
        </w:rPr>
      </w:pPr>
    </w:p>
    <w:p w14:paraId="6387A3EA" w14:textId="0AF7F5BA" w:rsidR="00DC06C7" w:rsidRDefault="00DC06C7" w:rsidP="002C6C47">
      <w:pPr>
        <w:spacing w:line="276" w:lineRule="auto"/>
        <w:rPr>
          <w:rFonts w:cs="Arial"/>
          <w:szCs w:val="22"/>
        </w:rPr>
      </w:pPr>
      <w:r>
        <w:rPr>
          <w:rFonts w:cs="Arial"/>
          <w:szCs w:val="22"/>
        </w:rPr>
        <w:t xml:space="preserve">Dem Wettbewerb auf den Strecken </w:t>
      </w:r>
      <w:r w:rsidR="00430726">
        <w:rPr>
          <w:rFonts w:cs="Arial"/>
          <w:szCs w:val="22"/>
        </w:rPr>
        <w:t>stand dies aber nicht entgegen. Nachdem der zweimalige Sieger des Halbmarathons Sebastian Harz in diesem Jahr aus gesundheitlichen Gründen nicht gemeldet hatte, stand</w:t>
      </w:r>
      <w:r w:rsidR="00F53C3C">
        <w:rPr>
          <w:rFonts w:cs="Arial"/>
          <w:szCs w:val="22"/>
        </w:rPr>
        <w:t xml:space="preserve"> der Sieg für neue und bekannte Gesichter offen. Sebastian Hartmann aus Nordhausen</w:t>
      </w:r>
      <w:r w:rsidR="0049195F">
        <w:rPr>
          <w:rFonts w:cs="Arial"/>
          <w:szCs w:val="22"/>
        </w:rPr>
        <w:t xml:space="preserve"> legte frühzeitig die Latte mit 1:36:17,7 hoch und durfte sich eine Weile schon als Sieger fühlen</w:t>
      </w:r>
      <w:r w:rsidR="003D1706">
        <w:rPr>
          <w:rFonts w:cs="Arial"/>
          <w:szCs w:val="22"/>
        </w:rPr>
        <w:t xml:space="preserve">. Aber der ebenfalls aus Nordhausen stammende Triathlet Karsten Knape war dann doch schneller und sicherte sich mit 1:35:58,1 den Sieg. </w:t>
      </w:r>
      <w:r w:rsidR="00747DE9">
        <w:rPr>
          <w:rFonts w:cs="Arial"/>
          <w:szCs w:val="22"/>
        </w:rPr>
        <w:t xml:space="preserve">Und auch bei den Frauen ging der Sieg auf der Halbmarathonstrecke nach Nordhausen: </w:t>
      </w:r>
      <w:r w:rsidR="00956AB6">
        <w:rPr>
          <w:rFonts w:cs="Arial"/>
          <w:szCs w:val="22"/>
        </w:rPr>
        <w:t>Kerstin Bayer war mit 1:55:10,7 diesmal die schnellste im Feld.</w:t>
      </w:r>
    </w:p>
    <w:p w14:paraId="659A95D8" w14:textId="76735EED" w:rsidR="00956AB6" w:rsidRDefault="00956AB6" w:rsidP="002C6C47">
      <w:pPr>
        <w:spacing w:line="276" w:lineRule="auto"/>
        <w:rPr>
          <w:rFonts w:cs="Arial"/>
          <w:szCs w:val="22"/>
        </w:rPr>
      </w:pPr>
    </w:p>
    <w:p w14:paraId="430D93AC" w14:textId="6B64EDD8" w:rsidR="00956AB6" w:rsidRDefault="00AB7AB6" w:rsidP="002C6C47">
      <w:pPr>
        <w:spacing w:line="276" w:lineRule="auto"/>
        <w:rPr>
          <w:rFonts w:cs="Arial"/>
          <w:szCs w:val="22"/>
        </w:rPr>
      </w:pPr>
      <w:r>
        <w:rPr>
          <w:rFonts w:cs="Arial"/>
          <w:szCs w:val="22"/>
        </w:rPr>
        <w:t xml:space="preserve">Beim 8km-Lauf war die Spannung dann besonders groß, denn fast zum Schluss meldeten die aus Westthüringen stammenden Zwillinge </w:t>
      </w:r>
      <w:r w:rsidR="00B71ECA">
        <w:rPr>
          <w:rFonts w:cs="Arial"/>
          <w:szCs w:val="22"/>
        </w:rPr>
        <w:t>Julian und Philipp Häßner. Sie hatten sich nicht weniger vorgenommen als einen neuen Streckenrekord, hatten die Rechnung aber ohne</w:t>
      </w:r>
      <w:r w:rsidR="00C56812">
        <w:rPr>
          <w:rFonts w:cs="Arial"/>
          <w:szCs w:val="22"/>
        </w:rPr>
        <w:t xml:space="preserve"> einen ihrer stärksten Wettbewerber gemacht. Noah Löser vom LTV Obereichsfeld</w:t>
      </w:r>
      <w:r w:rsidR="002471B9">
        <w:rPr>
          <w:rFonts w:cs="Arial"/>
          <w:szCs w:val="22"/>
        </w:rPr>
        <w:t xml:space="preserve"> kam mit einem deutlichen Abstand ins Ziel und sicherte sich seinerseits mit </w:t>
      </w:r>
      <w:r w:rsidR="007C0A1D">
        <w:rPr>
          <w:rFonts w:cs="Arial"/>
          <w:szCs w:val="22"/>
        </w:rPr>
        <w:t>0:27:11,0 den Sieg und einen Eintrag in die Annalen des Harztor-Laufes mit einem neuen Streckenrekord.</w:t>
      </w:r>
      <w:r w:rsidR="00121D02">
        <w:rPr>
          <w:rFonts w:cs="Arial"/>
          <w:szCs w:val="22"/>
        </w:rPr>
        <w:t xml:space="preserve"> Aus Eisenach war </w:t>
      </w:r>
      <w:r w:rsidR="00121D02">
        <w:rPr>
          <w:rFonts w:cs="Arial"/>
          <w:szCs w:val="22"/>
        </w:rPr>
        <w:lastRenderedPageBreak/>
        <w:t xml:space="preserve">die schnellste Frau </w:t>
      </w:r>
      <w:r w:rsidR="00315820">
        <w:rPr>
          <w:rFonts w:cs="Arial"/>
          <w:szCs w:val="22"/>
        </w:rPr>
        <w:t>auf der 8km-Strecke angereist. Marie-Helen Weigelt kam mit einer</w:t>
      </w:r>
      <w:r w:rsidR="000E0739">
        <w:rPr>
          <w:rFonts w:cs="Arial"/>
          <w:szCs w:val="22"/>
        </w:rPr>
        <w:t xml:space="preserve"> Zeit von 0:39:11,2 ins Ziel und sicherte sich so den Siegerpokal.</w:t>
      </w:r>
    </w:p>
    <w:p w14:paraId="1A055EF3" w14:textId="5B183DE8" w:rsidR="00DF4E1D" w:rsidRDefault="00DF4E1D" w:rsidP="002C6C47">
      <w:pPr>
        <w:spacing w:line="276" w:lineRule="auto"/>
        <w:rPr>
          <w:rFonts w:cs="Arial"/>
          <w:szCs w:val="22"/>
        </w:rPr>
      </w:pPr>
    </w:p>
    <w:p w14:paraId="4C0BDEDF" w14:textId="5F2D8641" w:rsidR="00DF4E1D" w:rsidRDefault="00DF4E1D" w:rsidP="002C6C47">
      <w:pPr>
        <w:spacing w:line="276" w:lineRule="auto"/>
        <w:rPr>
          <w:rFonts w:cs="Arial"/>
          <w:szCs w:val="22"/>
        </w:rPr>
      </w:pPr>
      <w:r>
        <w:rPr>
          <w:rFonts w:cs="Arial"/>
          <w:szCs w:val="22"/>
        </w:rPr>
        <w:t xml:space="preserve">Einen neuen Streckenrekord gab es schließlich auch beim 5km-Lauf der Kreissparkasse Nordhausen. </w:t>
      </w:r>
      <w:r w:rsidR="002450D5">
        <w:rPr>
          <w:rFonts w:cs="Arial"/>
          <w:szCs w:val="22"/>
        </w:rPr>
        <w:t xml:space="preserve">Thomas Münster von der „Gummibärenbande“ brauchte lediglich 0:20:18,8 </w:t>
      </w:r>
      <w:r w:rsidR="00564C0B">
        <w:rPr>
          <w:rFonts w:cs="Arial"/>
          <w:szCs w:val="22"/>
        </w:rPr>
        <w:t>für die gleich zu Beginn anstrengende Strecke</w:t>
      </w:r>
      <w:r w:rsidR="009E5268">
        <w:rPr>
          <w:rFonts w:cs="Arial"/>
          <w:szCs w:val="22"/>
        </w:rPr>
        <w:t xml:space="preserve">. Nur knapp 5 Minuten länger brauchte die Siegerin bei den Frauen – Jenny Wiegand </w:t>
      </w:r>
      <w:r w:rsidR="00D54684">
        <w:rPr>
          <w:rFonts w:cs="Arial"/>
          <w:szCs w:val="22"/>
        </w:rPr>
        <w:t xml:space="preserve">von BLC/Sledwork brauchte 0:25:42,7 bis ins Ziel. Zu erwähnen ist auch der gute fünfte Platz von Andreas Wichmann, dem gedanklichen Vater des Harztor-Laufes, </w:t>
      </w:r>
      <w:r w:rsidR="00BB4EF3">
        <w:rPr>
          <w:rFonts w:cs="Arial"/>
          <w:szCs w:val="22"/>
        </w:rPr>
        <w:t>der 0:24:53,0 brauchte.</w:t>
      </w:r>
    </w:p>
    <w:p w14:paraId="708441C7" w14:textId="1CDC6B27" w:rsidR="00050D1A" w:rsidRDefault="00050D1A" w:rsidP="002C6C47">
      <w:pPr>
        <w:spacing w:line="276" w:lineRule="auto"/>
        <w:rPr>
          <w:rFonts w:cs="Arial"/>
          <w:szCs w:val="22"/>
        </w:rPr>
      </w:pPr>
    </w:p>
    <w:p w14:paraId="02C6D3B1" w14:textId="31DE9560" w:rsidR="00660E8A" w:rsidRDefault="00050D1A" w:rsidP="002C6C47">
      <w:pPr>
        <w:spacing w:line="276" w:lineRule="auto"/>
        <w:rPr>
          <w:rFonts w:cs="Arial"/>
          <w:szCs w:val="22"/>
        </w:rPr>
      </w:pPr>
      <w:r>
        <w:rPr>
          <w:rFonts w:cs="Arial"/>
          <w:szCs w:val="22"/>
        </w:rPr>
        <w:t xml:space="preserve">Beim 2km-Lauf der Nordthüringer Volksbank gab es einen weiblichen Doppelsieg </w:t>
      </w:r>
      <w:r w:rsidR="00A66C8C">
        <w:rPr>
          <w:rFonts w:cs="Arial"/>
          <w:szCs w:val="22"/>
        </w:rPr>
        <w:t xml:space="preserve">für Frieda und Manuela Herold aus Artern. Tochter und Mutter </w:t>
      </w:r>
      <w:r w:rsidR="0073454A">
        <w:rPr>
          <w:rFonts w:cs="Arial"/>
          <w:szCs w:val="22"/>
        </w:rPr>
        <w:t xml:space="preserve">brauchten 0:09:22,1 bzw. 0:10:01,3 bis ins Ziel. Der schnellste Mann war </w:t>
      </w:r>
      <w:r w:rsidR="00E0520A">
        <w:rPr>
          <w:rFonts w:cs="Arial"/>
          <w:szCs w:val="22"/>
        </w:rPr>
        <w:t xml:space="preserve">Lokalmatador John Martin, der mit </w:t>
      </w:r>
      <w:r w:rsidR="003C6177">
        <w:rPr>
          <w:rFonts w:cs="Arial"/>
          <w:szCs w:val="22"/>
        </w:rPr>
        <w:t>0:10:42,3 als Gesamtvierter durchs Ziel lief.</w:t>
      </w:r>
      <w:r w:rsidR="00523C14">
        <w:rPr>
          <w:rFonts w:cs="Arial"/>
          <w:szCs w:val="22"/>
        </w:rPr>
        <w:t xml:space="preserve"> Bei den Kindern und Jugendlichen teilen sich die Geschwister Timon und Maike Rotter vom LV Altstadt in Nordhausen</w:t>
      </w:r>
      <w:r w:rsidR="00E90F77">
        <w:rPr>
          <w:rFonts w:cs="Arial"/>
          <w:szCs w:val="22"/>
        </w:rPr>
        <w:t xml:space="preserve"> die Siege bei Jungen und Mädchen – 0:08:10,4 und 0:08:33,5 waren ihre Zeiten</w:t>
      </w:r>
      <w:r w:rsidR="008A46E6">
        <w:rPr>
          <w:rFonts w:cs="Arial"/>
          <w:szCs w:val="22"/>
        </w:rPr>
        <w:t>.</w:t>
      </w:r>
    </w:p>
    <w:p w14:paraId="2CE32513" w14:textId="77777777" w:rsidR="00660E8A" w:rsidRDefault="00660E8A" w:rsidP="002C6C47">
      <w:pPr>
        <w:spacing w:line="276" w:lineRule="auto"/>
        <w:rPr>
          <w:rFonts w:cs="Arial"/>
          <w:szCs w:val="22"/>
        </w:rPr>
      </w:pPr>
    </w:p>
    <w:p w14:paraId="07FF22F9" w14:textId="56E8F40D" w:rsidR="00F92C41" w:rsidRDefault="00F92C41" w:rsidP="002C6C47">
      <w:pPr>
        <w:spacing w:line="276" w:lineRule="auto"/>
        <w:rPr>
          <w:rFonts w:cs="Arial"/>
          <w:szCs w:val="22"/>
        </w:rPr>
      </w:pPr>
      <w:r>
        <w:rPr>
          <w:rFonts w:cs="Arial"/>
          <w:szCs w:val="22"/>
        </w:rPr>
        <w:t xml:space="preserve">In der Team-Wertung „Gib mir fünf!“ gab es erstmals einen Sieg für die Läuferinnen und Läufer aus dem Nordhäuser Landratsamt. </w:t>
      </w:r>
      <w:r w:rsidR="00B857C4">
        <w:rPr>
          <w:rFonts w:cs="Arial"/>
          <w:szCs w:val="22"/>
        </w:rPr>
        <w:t xml:space="preserve">In der Wertung zählten jeweils die vier besten Teilnehmenden aus einem Fünfer-Team. </w:t>
      </w:r>
      <w:r w:rsidR="00497AF0">
        <w:rPr>
          <w:rFonts w:cs="Arial"/>
          <w:szCs w:val="22"/>
        </w:rPr>
        <w:t xml:space="preserve">Gezählt worden sind dabei die Platzierungen der einzelnen Sportlerinnen und Sportler. In Summe kam das Landratsamt-Team somit auf 160 Punkte und </w:t>
      </w:r>
      <w:r w:rsidR="005B613C">
        <w:rPr>
          <w:rFonts w:cs="Arial"/>
          <w:szCs w:val="22"/>
        </w:rPr>
        <w:t xml:space="preserve">verwies das Team von der TEAG in Erfurt mit einem Abstand von 95 Punkten deutlich auf Platz 2. </w:t>
      </w:r>
      <w:r w:rsidR="0003649F">
        <w:rPr>
          <w:rFonts w:cs="Arial"/>
          <w:szCs w:val="22"/>
        </w:rPr>
        <w:t>Besonders hervorzuheben ist, dass im Team Landratsamt überwiegend Frauen an den Start gingen</w:t>
      </w:r>
      <w:r w:rsidR="00C4482E">
        <w:rPr>
          <w:rFonts w:cs="Arial"/>
          <w:szCs w:val="22"/>
        </w:rPr>
        <w:t>.</w:t>
      </w:r>
    </w:p>
    <w:p w14:paraId="6C1975E5" w14:textId="77777777" w:rsidR="00F92C41" w:rsidRDefault="00F92C41" w:rsidP="002C6C47">
      <w:pPr>
        <w:spacing w:line="276" w:lineRule="auto"/>
        <w:rPr>
          <w:rFonts w:cs="Arial"/>
          <w:szCs w:val="22"/>
        </w:rPr>
      </w:pPr>
    </w:p>
    <w:p w14:paraId="77F81B21" w14:textId="314771E9" w:rsidR="00F92C41" w:rsidRDefault="008A46E6" w:rsidP="002C6C47">
      <w:pPr>
        <w:spacing w:line="276" w:lineRule="auto"/>
        <w:rPr>
          <w:rFonts w:cs="Arial"/>
          <w:szCs w:val="22"/>
        </w:rPr>
      </w:pPr>
      <w:r>
        <w:rPr>
          <w:rFonts w:cs="Arial"/>
          <w:szCs w:val="22"/>
        </w:rPr>
        <w:t xml:space="preserve">Aus Hygienegründen wurde auf eine klassische Siegerehrung verzichtet. Lediglich die Finishermedaille </w:t>
      </w:r>
      <w:r w:rsidR="00A947AA">
        <w:rPr>
          <w:rFonts w:cs="Arial"/>
          <w:szCs w:val="22"/>
        </w:rPr>
        <w:t>des 7. Harztor-Laufes bekamen die Läuferinnen und Läufer beim Zieleinlauf überreicht. Alle Urkunden können von den Teilnehmenden selbst heruntergeladen und ausgedruckt werden. Die gewonnenen Pokale gehen den</w:t>
      </w:r>
      <w:r w:rsidR="00F351D3">
        <w:rPr>
          <w:rFonts w:cs="Arial"/>
          <w:szCs w:val="22"/>
        </w:rPr>
        <w:t xml:space="preserve"> jeweils drei Erstplatzierten in den nächsten Tagen per Post zu</w:t>
      </w:r>
      <w:r w:rsidR="008E2D8F">
        <w:rPr>
          <w:rFonts w:cs="Arial"/>
          <w:szCs w:val="22"/>
        </w:rPr>
        <w:t>.</w:t>
      </w:r>
      <w:r w:rsidR="00294C96">
        <w:rPr>
          <w:rFonts w:cs="Arial"/>
          <w:szCs w:val="22"/>
        </w:rPr>
        <w:t xml:space="preserve"> Außerdem wurden die am 4. Juli gemeinschaftlichen Kilometer</w:t>
      </w:r>
      <w:r w:rsidR="004A7933">
        <w:rPr>
          <w:rFonts w:cs="Arial"/>
          <w:szCs w:val="22"/>
        </w:rPr>
        <w:t xml:space="preserve"> summiert und der Aktion „Thüringen geht los“ von Antenne Thüringen gespendet. Fast 4.000 Kilometer kamen so zusammen!</w:t>
      </w:r>
    </w:p>
    <w:p w14:paraId="0A07B351" w14:textId="6476EC23" w:rsidR="006B2925" w:rsidRDefault="006B2925" w:rsidP="002C6C47">
      <w:pPr>
        <w:spacing w:line="276" w:lineRule="auto"/>
        <w:rPr>
          <w:rFonts w:cs="Arial"/>
          <w:szCs w:val="22"/>
        </w:rPr>
      </w:pPr>
    </w:p>
    <w:p w14:paraId="414DE005" w14:textId="2FA7C9DD" w:rsidR="006B2925" w:rsidRDefault="006B2925" w:rsidP="002C6C47">
      <w:pPr>
        <w:spacing w:line="276" w:lineRule="auto"/>
        <w:rPr>
          <w:rFonts w:cs="Arial"/>
          <w:szCs w:val="22"/>
        </w:rPr>
      </w:pPr>
      <w:r>
        <w:rPr>
          <w:rFonts w:cs="Arial"/>
          <w:szCs w:val="22"/>
        </w:rPr>
        <w:t>„Wir haben alles richtig gemacht</w:t>
      </w:r>
      <w:r w:rsidR="00A94BDF">
        <w:rPr>
          <w:rFonts w:cs="Arial"/>
          <w:szCs w:val="22"/>
        </w:rPr>
        <w:t>“, sagt der stellvertretende Vereinsvorsitzende und Pressesprecher Dirk Daniel im Interview mit der TA</w:t>
      </w:r>
      <w:r w:rsidR="00CD76BC">
        <w:rPr>
          <w:rFonts w:cs="Arial"/>
          <w:szCs w:val="22"/>
        </w:rPr>
        <w:t xml:space="preserve"> und ergänzt: „Man glaubt gar nicht</w:t>
      </w:r>
      <w:r w:rsidR="00314C9B">
        <w:rPr>
          <w:rFonts w:cs="Arial"/>
          <w:szCs w:val="22"/>
        </w:rPr>
        <w:t>, wie froh die Leute waren, endlich wieder unter offiziellen und professionellen Bedingungen laufen zu können.“ Ein kleiner Wermutstropfen blieb dennoch, denn den Veranstaltern, aber auch vielen Sportlerinnen und Sportlern fehlte das Volksfest rund um Start und Ziel. Diese</w:t>
      </w:r>
      <w:r w:rsidR="0039326A">
        <w:rPr>
          <w:rFonts w:cs="Arial"/>
          <w:szCs w:val="22"/>
        </w:rPr>
        <w:t>s</w:t>
      </w:r>
      <w:r w:rsidR="00314C9B">
        <w:rPr>
          <w:rFonts w:cs="Arial"/>
          <w:szCs w:val="22"/>
        </w:rPr>
        <w:t xml:space="preserve"> soll, so </w:t>
      </w:r>
      <w:r w:rsidR="0039326A">
        <w:rPr>
          <w:rFonts w:cs="Arial"/>
          <w:szCs w:val="22"/>
        </w:rPr>
        <w:t xml:space="preserve">es </w:t>
      </w:r>
      <w:r w:rsidR="00314C9B">
        <w:rPr>
          <w:rFonts w:cs="Arial"/>
          <w:szCs w:val="22"/>
        </w:rPr>
        <w:t>die Bedingungen erlauben, beim nächsten Harztor-Lauf</w:t>
      </w:r>
      <w:r w:rsidR="0039326A">
        <w:rPr>
          <w:rFonts w:cs="Arial"/>
          <w:szCs w:val="22"/>
        </w:rPr>
        <w:t xml:space="preserve"> wieder in gewohnter Form stattfinden</w:t>
      </w:r>
      <w:r w:rsidR="00756486">
        <w:rPr>
          <w:rFonts w:cs="Arial"/>
          <w:szCs w:val="22"/>
        </w:rPr>
        <w:t>. „Diesmal läuft’s!“ war auf jeden Fall das richtige Motto für das Jahr 2021</w:t>
      </w:r>
      <w:r w:rsidR="004C4F88">
        <w:rPr>
          <w:rFonts w:cs="Arial"/>
          <w:szCs w:val="22"/>
        </w:rPr>
        <w:t xml:space="preserve"> und die Hartnäckigkeit und Geduld der Vereinsmitglieder hat sich ausgezahlt</w:t>
      </w:r>
      <w:r w:rsidR="00294C96">
        <w:rPr>
          <w:rFonts w:cs="Arial"/>
          <w:szCs w:val="22"/>
        </w:rPr>
        <w:t>.</w:t>
      </w:r>
    </w:p>
    <w:p w14:paraId="52F801B2" w14:textId="0F65DE69" w:rsidR="00C23A9C" w:rsidRDefault="00C23A9C" w:rsidP="002C6C47">
      <w:pPr>
        <w:spacing w:line="276" w:lineRule="auto"/>
        <w:rPr>
          <w:rFonts w:cs="Arial"/>
          <w:szCs w:val="22"/>
        </w:rPr>
      </w:pPr>
    </w:p>
    <w:p w14:paraId="27FAA3D8" w14:textId="695BC3EC" w:rsidR="002C6C47" w:rsidRPr="002C6C47" w:rsidRDefault="00C23A9C" w:rsidP="002C6C47">
      <w:pPr>
        <w:spacing w:line="276" w:lineRule="auto"/>
        <w:rPr>
          <w:noProof/>
          <w:color w:val="0000FF"/>
          <w:szCs w:val="22"/>
          <w:u w:val="single"/>
        </w:rPr>
      </w:pPr>
      <w:r>
        <w:rPr>
          <w:rFonts w:cs="Arial"/>
          <w:szCs w:val="22"/>
        </w:rPr>
        <w:t>Mit einem großen Dankeschön an alle Sponsoren und Präsentatoren, Helfer, Vereine und Institutionen</w:t>
      </w:r>
      <w:r w:rsidR="008619F7">
        <w:rPr>
          <w:rFonts w:cs="Arial"/>
          <w:szCs w:val="22"/>
        </w:rPr>
        <w:t xml:space="preserve"> verabschiedet sich der Verein Harztor-Lauf e.V. von allen Läuferinnen und Läufern und geht nun an die Auswertung. Denn nach dem Lauf ist vor dem Lauf, und auch beim 8. Harztor-Lauf 2022 soll alles rundum perfekt werden.</w:t>
      </w:r>
      <w:r w:rsidR="002A529E">
        <w:rPr>
          <w:rFonts w:cs="Arial"/>
          <w:szCs w:val="22"/>
        </w:rPr>
        <w:br/>
      </w:r>
      <w:r w:rsidR="002A529E">
        <w:rPr>
          <w:rFonts w:cs="Arial"/>
          <w:szCs w:val="22"/>
        </w:rPr>
        <w:br/>
      </w:r>
      <w:r w:rsidR="00A6531F">
        <w:rPr>
          <w:rFonts w:cs="Arial"/>
          <w:szCs w:val="22"/>
        </w:rPr>
        <w:t xml:space="preserve">Der Vorstand des Vereins </w:t>
      </w:r>
      <w:r w:rsidR="002C6C47" w:rsidRPr="002C6C47">
        <w:rPr>
          <w:rFonts w:cs="Arial"/>
          <w:szCs w:val="22"/>
        </w:rPr>
        <w:t>Harztor-Lauf e.V.</w:t>
      </w:r>
    </w:p>
    <w:sectPr w:rsidR="002C6C47" w:rsidRPr="002C6C47" w:rsidSect="00FF064D">
      <w:headerReference w:type="default" r:id="rId9"/>
      <w:footerReference w:type="default" r:id="rId10"/>
      <w:type w:val="continuous"/>
      <w:pgSz w:w="11907" w:h="16840"/>
      <w:pgMar w:top="567" w:right="1134" w:bottom="1985" w:left="1418" w:header="283"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FD19E" w14:textId="77777777" w:rsidR="00D82CCC" w:rsidRDefault="00D82CCC">
      <w:r>
        <w:separator/>
      </w:r>
    </w:p>
  </w:endnote>
  <w:endnote w:type="continuationSeparator" w:id="0">
    <w:p w14:paraId="6A487A1B" w14:textId="77777777" w:rsidR="00D82CCC" w:rsidRDefault="00D8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FF3D3" w14:textId="591DD633" w:rsidR="00122200" w:rsidRDefault="00AC14A6" w:rsidP="00190D61">
    <w:pPr>
      <w:jc w:val="center"/>
    </w:pPr>
    <w:r>
      <w:rPr>
        <w:noProof/>
      </w:rPr>
      <w:drawing>
        <wp:inline distT="0" distB="0" distL="0" distR="0" wp14:anchorId="0E56CF5E" wp14:editId="335DF030">
          <wp:extent cx="828000" cy="496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enter-casea-400.JPG"/>
                  <pic:cNvPicPr/>
                </pic:nvPicPr>
                <pic:blipFill>
                  <a:blip r:embed="rId1">
                    <a:extLst>
                      <a:ext uri="{28A0092B-C50C-407E-A947-70E740481C1C}">
                        <a14:useLocalDpi xmlns:a14="http://schemas.microsoft.com/office/drawing/2010/main" val="0"/>
                      </a:ext>
                    </a:extLst>
                  </a:blip>
                  <a:stretch>
                    <a:fillRect/>
                  </a:stretch>
                </pic:blipFill>
                <pic:spPr>
                  <a:xfrm>
                    <a:off x="0" y="0"/>
                    <a:ext cx="828000" cy="496800"/>
                  </a:xfrm>
                  <a:prstGeom prst="rect">
                    <a:avLst/>
                  </a:prstGeom>
                </pic:spPr>
              </pic:pic>
            </a:graphicData>
          </a:graphic>
        </wp:inline>
      </w:drawing>
    </w:r>
    <w:r>
      <w:t xml:space="preserve"> </w:t>
    </w:r>
    <w:r w:rsidR="00755167">
      <w:t xml:space="preserve"> </w:t>
    </w:r>
    <w:r>
      <w:t xml:space="preserve">    </w:t>
    </w:r>
    <w:r>
      <w:rPr>
        <w:noProof/>
      </w:rPr>
      <w:drawing>
        <wp:inline distT="0" distB="0" distL="0" distR="0" wp14:anchorId="35D42D44" wp14:editId="27D95CA7">
          <wp:extent cx="828000" cy="4968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senter-formula-400.JPG"/>
                  <pic:cNvPicPr/>
                </pic:nvPicPr>
                <pic:blipFill>
                  <a:blip r:embed="rId2">
                    <a:extLst>
                      <a:ext uri="{28A0092B-C50C-407E-A947-70E740481C1C}">
                        <a14:useLocalDpi xmlns:a14="http://schemas.microsoft.com/office/drawing/2010/main" val="0"/>
                      </a:ext>
                    </a:extLst>
                  </a:blip>
                  <a:stretch>
                    <a:fillRect/>
                  </a:stretch>
                </pic:blipFill>
                <pic:spPr>
                  <a:xfrm>
                    <a:off x="0" y="0"/>
                    <a:ext cx="828000" cy="496800"/>
                  </a:xfrm>
                  <a:prstGeom prst="rect">
                    <a:avLst/>
                  </a:prstGeom>
                </pic:spPr>
              </pic:pic>
            </a:graphicData>
          </a:graphic>
        </wp:inline>
      </w:drawing>
    </w:r>
    <w:r>
      <w:t xml:space="preserve">   </w:t>
    </w:r>
    <w:r w:rsidR="00755167">
      <w:t xml:space="preserve"> </w:t>
    </w:r>
    <w:r>
      <w:t xml:space="preserve">  </w:t>
    </w:r>
    <w:r w:rsidR="00646D39">
      <w:rPr>
        <w:noProof/>
      </w:rPr>
      <w:drawing>
        <wp:inline distT="0" distB="0" distL="0" distR="0" wp14:anchorId="524F8E3F" wp14:editId="55D8C043">
          <wp:extent cx="1256030" cy="494030"/>
          <wp:effectExtent l="0" t="0" r="127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6030" cy="494030"/>
                  </a:xfrm>
                  <a:prstGeom prst="rect">
                    <a:avLst/>
                  </a:prstGeom>
                  <a:noFill/>
                </pic:spPr>
              </pic:pic>
            </a:graphicData>
          </a:graphic>
        </wp:inline>
      </w:drawing>
    </w:r>
    <w:r>
      <w:t xml:space="preserve">    </w:t>
    </w:r>
    <w:r w:rsidR="00755167">
      <w:t xml:space="preserve"> </w:t>
    </w:r>
    <w:r>
      <w:t xml:space="preserve"> </w:t>
    </w:r>
    <w:r>
      <w:rPr>
        <w:noProof/>
      </w:rPr>
      <w:drawing>
        <wp:inline distT="0" distB="0" distL="0" distR="0" wp14:anchorId="5354F2A9" wp14:editId="7CEE1A3A">
          <wp:extent cx="828000" cy="4968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senter-knauf-400.JPG"/>
                  <pic:cNvPicPr/>
                </pic:nvPicPr>
                <pic:blipFill>
                  <a:blip r:embed="rId4">
                    <a:extLst>
                      <a:ext uri="{28A0092B-C50C-407E-A947-70E740481C1C}">
                        <a14:useLocalDpi xmlns:a14="http://schemas.microsoft.com/office/drawing/2010/main" val="0"/>
                      </a:ext>
                    </a:extLst>
                  </a:blip>
                  <a:stretch>
                    <a:fillRect/>
                  </a:stretch>
                </pic:blipFill>
                <pic:spPr>
                  <a:xfrm>
                    <a:off x="0" y="0"/>
                    <a:ext cx="828000" cy="496800"/>
                  </a:xfrm>
                  <a:prstGeom prst="rect">
                    <a:avLst/>
                  </a:prstGeom>
                </pic:spPr>
              </pic:pic>
            </a:graphicData>
          </a:graphic>
        </wp:inline>
      </w:drawing>
    </w:r>
    <w:r w:rsidR="00755167">
      <w:t xml:space="preserve">      </w:t>
    </w:r>
    <w:r>
      <w:rPr>
        <w:noProof/>
      </w:rPr>
      <w:drawing>
        <wp:inline distT="0" distB="0" distL="0" distR="0" wp14:anchorId="5571254B" wp14:editId="70B0A2C2">
          <wp:extent cx="828000" cy="4968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RKULES.jpg"/>
                  <pic:cNvPicPr/>
                </pic:nvPicPr>
                <pic:blipFill>
                  <a:blip r:embed="rId5">
                    <a:extLst>
                      <a:ext uri="{28A0092B-C50C-407E-A947-70E740481C1C}">
                        <a14:useLocalDpi xmlns:a14="http://schemas.microsoft.com/office/drawing/2010/main" val="0"/>
                      </a:ext>
                    </a:extLst>
                  </a:blip>
                  <a:stretch>
                    <a:fillRect/>
                  </a:stretch>
                </pic:blipFill>
                <pic:spPr>
                  <a:xfrm>
                    <a:off x="0" y="0"/>
                    <a:ext cx="828000" cy="496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36481" w14:textId="77777777" w:rsidR="00D82CCC" w:rsidRDefault="00D82CCC">
      <w:r>
        <w:separator/>
      </w:r>
    </w:p>
  </w:footnote>
  <w:footnote w:type="continuationSeparator" w:id="0">
    <w:p w14:paraId="096FA9DA" w14:textId="77777777" w:rsidR="00D82CCC" w:rsidRDefault="00D8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E0744" w14:textId="77777777" w:rsidR="00122200" w:rsidRDefault="00122200">
    <w:pPr>
      <w:pStyle w:val="Kopfzeile"/>
    </w:pPr>
    <w:r>
      <w:rPr>
        <w:noProof/>
      </w:rPr>
      <mc:AlternateContent>
        <mc:Choice Requires="wps">
          <w:drawing>
            <wp:anchor distT="0" distB="0" distL="114300" distR="114300" simplePos="0" relativeHeight="251658752" behindDoc="0" locked="0" layoutInCell="1" allowOverlap="0" wp14:anchorId="56E6B98F" wp14:editId="6C698CBF">
              <wp:simplePos x="0" y="0"/>
              <wp:positionH relativeFrom="page">
                <wp:posOffset>180340</wp:posOffset>
              </wp:positionH>
              <wp:positionV relativeFrom="page">
                <wp:posOffset>5346700</wp:posOffset>
              </wp:positionV>
              <wp:extent cx="252095" cy="0"/>
              <wp:effectExtent l="8890" t="12700" r="5715" b="6350"/>
              <wp:wrapSquare wrapText="bothSides"/>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E218F"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" o:allowoverlap="f">
              <w10:wrap type="square" anchorx="page" anchory="page"/>
            </v:line>
          </w:pict>
        </mc:Fallback>
      </mc:AlternateContent>
    </w:r>
    <w:r>
      <w:rPr>
        <w:noProof/>
      </w:rPr>
      <mc:AlternateContent>
        <mc:Choice Requires="wps">
          <w:drawing>
            <wp:anchor distT="0" distB="0" distL="114300" distR="114300" simplePos="0" relativeHeight="251657728" behindDoc="0" locked="0" layoutInCell="1" allowOverlap="0" wp14:anchorId="28496783" wp14:editId="2314C443">
              <wp:simplePos x="0" y="0"/>
              <wp:positionH relativeFrom="page">
                <wp:posOffset>180340</wp:posOffset>
              </wp:positionH>
              <wp:positionV relativeFrom="page">
                <wp:posOffset>7560945</wp:posOffset>
              </wp:positionV>
              <wp:extent cx="179705" cy="0"/>
              <wp:effectExtent l="8890" t="7620" r="11430" b="11430"/>
              <wp:wrapSquare wrapText="bothSides"/>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110A7"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" o:allowoverlap="f">
              <w10:wrap type="square" anchorx="page" anchory="page"/>
            </v:line>
          </w:pict>
        </mc:Fallback>
      </mc:AlternateContent>
    </w:r>
    <w:r>
      <w:rPr>
        <w:noProof/>
      </w:rPr>
      <mc:AlternateContent>
        <mc:Choice Requires="wps">
          <w:drawing>
            <wp:anchor distT="0" distB="0" distL="114300" distR="114300" simplePos="0" relativeHeight="251656704" behindDoc="0" locked="0" layoutInCell="1" allowOverlap="0" wp14:anchorId="6EBA169A" wp14:editId="74021119">
              <wp:simplePos x="0" y="0"/>
              <wp:positionH relativeFrom="page">
                <wp:posOffset>180340</wp:posOffset>
              </wp:positionH>
              <wp:positionV relativeFrom="page">
                <wp:posOffset>3780790</wp:posOffset>
              </wp:positionV>
              <wp:extent cx="179705" cy="0"/>
              <wp:effectExtent l="8890" t="8890" r="11430" b="10160"/>
              <wp:wrapSquare wrapText="bothSides"/>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48C4E"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" o:allowoverlap="f">
              <w10:wrap type="square"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3CC9"/>
    <w:multiLevelType w:val="hybridMultilevel"/>
    <w:tmpl w:val="574EE1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330E80"/>
    <w:multiLevelType w:val="hybridMultilevel"/>
    <w:tmpl w:val="040A4D82"/>
    <w:lvl w:ilvl="0" w:tplc="3AE832E0">
      <w:start w:val="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203B07"/>
    <w:multiLevelType w:val="hybridMultilevel"/>
    <w:tmpl w:val="5BE6E5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739"/>
    <w:rsid w:val="00011B08"/>
    <w:rsid w:val="00017DE6"/>
    <w:rsid w:val="0002655F"/>
    <w:rsid w:val="0003277A"/>
    <w:rsid w:val="00033C10"/>
    <w:rsid w:val="0003649F"/>
    <w:rsid w:val="000452EB"/>
    <w:rsid w:val="00050D1A"/>
    <w:rsid w:val="00057E16"/>
    <w:rsid w:val="00060D7B"/>
    <w:rsid w:val="00062AC4"/>
    <w:rsid w:val="000722BA"/>
    <w:rsid w:val="00073380"/>
    <w:rsid w:val="00087DC1"/>
    <w:rsid w:val="00093387"/>
    <w:rsid w:val="000A40EE"/>
    <w:rsid w:val="000C23F0"/>
    <w:rsid w:val="000E0739"/>
    <w:rsid w:val="000E3930"/>
    <w:rsid w:val="000E7275"/>
    <w:rsid w:val="000E7630"/>
    <w:rsid w:val="000F1D35"/>
    <w:rsid w:val="000F57A8"/>
    <w:rsid w:val="0010389F"/>
    <w:rsid w:val="00104085"/>
    <w:rsid w:val="00111AAA"/>
    <w:rsid w:val="00112E44"/>
    <w:rsid w:val="001138EA"/>
    <w:rsid w:val="0012170F"/>
    <w:rsid w:val="00121D02"/>
    <w:rsid w:val="00122200"/>
    <w:rsid w:val="001239FD"/>
    <w:rsid w:val="0012508F"/>
    <w:rsid w:val="00137DF8"/>
    <w:rsid w:val="00153A35"/>
    <w:rsid w:val="001543CB"/>
    <w:rsid w:val="00167F68"/>
    <w:rsid w:val="001724E8"/>
    <w:rsid w:val="00187D22"/>
    <w:rsid w:val="00190D61"/>
    <w:rsid w:val="00192254"/>
    <w:rsid w:val="00194B7A"/>
    <w:rsid w:val="00197A67"/>
    <w:rsid w:val="001B764E"/>
    <w:rsid w:val="001C582A"/>
    <w:rsid w:val="001C729D"/>
    <w:rsid w:val="001E0906"/>
    <w:rsid w:val="001E176A"/>
    <w:rsid w:val="001F7926"/>
    <w:rsid w:val="0020029C"/>
    <w:rsid w:val="00203014"/>
    <w:rsid w:val="002052C1"/>
    <w:rsid w:val="002114D3"/>
    <w:rsid w:val="002120F1"/>
    <w:rsid w:val="00220DE0"/>
    <w:rsid w:val="00221B96"/>
    <w:rsid w:val="00224B86"/>
    <w:rsid w:val="002409AB"/>
    <w:rsid w:val="00241FA9"/>
    <w:rsid w:val="002450D5"/>
    <w:rsid w:val="002471B9"/>
    <w:rsid w:val="00250A94"/>
    <w:rsid w:val="00254982"/>
    <w:rsid w:val="002557A4"/>
    <w:rsid w:val="00264867"/>
    <w:rsid w:val="00270932"/>
    <w:rsid w:val="00272D7E"/>
    <w:rsid w:val="00294C96"/>
    <w:rsid w:val="002A2D79"/>
    <w:rsid w:val="002A529E"/>
    <w:rsid w:val="002A7566"/>
    <w:rsid w:val="002B1DB4"/>
    <w:rsid w:val="002B321E"/>
    <w:rsid w:val="002B7B1F"/>
    <w:rsid w:val="002C558A"/>
    <w:rsid w:val="002C6C47"/>
    <w:rsid w:val="002D178F"/>
    <w:rsid w:val="002D71EA"/>
    <w:rsid w:val="002F7BD9"/>
    <w:rsid w:val="00314C9B"/>
    <w:rsid w:val="00315820"/>
    <w:rsid w:val="003234D9"/>
    <w:rsid w:val="00323A0D"/>
    <w:rsid w:val="0034208F"/>
    <w:rsid w:val="00345269"/>
    <w:rsid w:val="00357349"/>
    <w:rsid w:val="00367C67"/>
    <w:rsid w:val="00370EE0"/>
    <w:rsid w:val="00372CC7"/>
    <w:rsid w:val="003779FB"/>
    <w:rsid w:val="00387517"/>
    <w:rsid w:val="0039326A"/>
    <w:rsid w:val="003A338A"/>
    <w:rsid w:val="003B22E0"/>
    <w:rsid w:val="003B3D63"/>
    <w:rsid w:val="003C6177"/>
    <w:rsid w:val="003D1706"/>
    <w:rsid w:val="003E0AC5"/>
    <w:rsid w:val="003E2B0E"/>
    <w:rsid w:val="003E7BFE"/>
    <w:rsid w:val="003E7CE7"/>
    <w:rsid w:val="003E7FCF"/>
    <w:rsid w:val="004063EA"/>
    <w:rsid w:val="00416D29"/>
    <w:rsid w:val="00416FC5"/>
    <w:rsid w:val="00427744"/>
    <w:rsid w:val="00427792"/>
    <w:rsid w:val="00430726"/>
    <w:rsid w:val="00441FC5"/>
    <w:rsid w:val="0044409C"/>
    <w:rsid w:val="004442C7"/>
    <w:rsid w:val="004518D3"/>
    <w:rsid w:val="0045505B"/>
    <w:rsid w:val="0046342B"/>
    <w:rsid w:val="00466014"/>
    <w:rsid w:val="00467526"/>
    <w:rsid w:val="00480734"/>
    <w:rsid w:val="00483315"/>
    <w:rsid w:val="00487751"/>
    <w:rsid w:val="0049195F"/>
    <w:rsid w:val="004945E0"/>
    <w:rsid w:val="00497AF0"/>
    <w:rsid w:val="004A0B8F"/>
    <w:rsid w:val="004A7933"/>
    <w:rsid w:val="004C4F88"/>
    <w:rsid w:val="004E148C"/>
    <w:rsid w:val="004E1CFA"/>
    <w:rsid w:val="004E5D1D"/>
    <w:rsid w:val="004E757E"/>
    <w:rsid w:val="004F324A"/>
    <w:rsid w:val="00511005"/>
    <w:rsid w:val="00511C52"/>
    <w:rsid w:val="00516F82"/>
    <w:rsid w:val="00522FBA"/>
    <w:rsid w:val="00523B10"/>
    <w:rsid w:val="00523C14"/>
    <w:rsid w:val="00536CAA"/>
    <w:rsid w:val="00547081"/>
    <w:rsid w:val="0054760A"/>
    <w:rsid w:val="005529DE"/>
    <w:rsid w:val="00564C0B"/>
    <w:rsid w:val="00566916"/>
    <w:rsid w:val="00570360"/>
    <w:rsid w:val="00573003"/>
    <w:rsid w:val="0057759F"/>
    <w:rsid w:val="00581111"/>
    <w:rsid w:val="00584EB2"/>
    <w:rsid w:val="00590F80"/>
    <w:rsid w:val="00595100"/>
    <w:rsid w:val="00595D0A"/>
    <w:rsid w:val="005A240B"/>
    <w:rsid w:val="005B613C"/>
    <w:rsid w:val="005C0457"/>
    <w:rsid w:val="005C5D3C"/>
    <w:rsid w:val="005C63EC"/>
    <w:rsid w:val="005C6BE7"/>
    <w:rsid w:val="005D1A1E"/>
    <w:rsid w:val="005D1AA8"/>
    <w:rsid w:val="005E4C2A"/>
    <w:rsid w:val="005F261E"/>
    <w:rsid w:val="00600F35"/>
    <w:rsid w:val="00601388"/>
    <w:rsid w:val="00613EA2"/>
    <w:rsid w:val="00614A85"/>
    <w:rsid w:val="006235AF"/>
    <w:rsid w:val="00641049"/>
    <w:rsid w:val="00646D39"/>
    <w:rsid w:val="00647409"/>
    <w:rsid w:val="00660E8A"/>
    <w:rsid w:val="00670B78"/>
    <w:rsid w:val="00675938"/>
    <w:rsid w:val="00687B1E"/>
    <w:rsid w:val="006A3A9E"/>
    <w:rsid w:val="006A70FE"/>
    <w:rsid w:val="006B2925"/>
    <w:rsid w:val="006B547B"/>
    <w:rsid w:val="006C0F14"/>
    <w:rsid w:val="006C3EBB"/>
    <w:rsid w:val="006D06E7"/>
    <w:rsid w:val="006D27FE"/>
    <w:rsid w:val="006D6AD0"/>
    <w:rsid w:val="006F357B"/>
    <w:rsid w:val="00701DA7"/>
    <w:rsid w:val="00701E09"/>
    <w:rsid w:val="00702D4E"/>
    <w:rsid w:val="00706EEE"/>
    <w:rsid w:val="00711F17"/>
    <w:rsid w:val="007225F4"/>
    <w:rsid w:val="00724A10"/>
    <w:rsid w:val="007336ED"/>
    <w:rsid w:val="0073454A"/>
    <w:rsid w:val="00747DE9"/>
    <w:rsid w:val="00755167"/>
    <w:rsid w:val="00756486"/>
    <w:rsid w:val="007629B1"/>
    <w:rsid w:val="00780F98"/>
    <w:rsid w:val="007A4D0A"/>
    <w:rsid w:val="007C0A1D"/>
    <w:rsid w:val="007D7E4A"/>
    <w:rsid w:val="007E577E"/>
    <w:rsid w:val="007F50CB"/>
    <w:rsid w:val="007F72A1"/>
    <w:rsid w:val="007F7F89"/>
    <w:rsid w:val="008052E8"/>
    <w:rsid w:val="00807065"/>
    <w:rsid w:val="00821094"/>
    <w:rsid w:val="00823A7F"/>
    <w:rsid w:val="00827669"/>
    <w:rsid w:val="00831238"/>
    <w:rsid w:val="00835CCD"/>
    <w:rsid w:val="008619F7"/>
    <w:rsid w:val="00862717"/>
    <w:rsid w:val="00890BC1"/>
    <w:rsid w:val="008A43CE"/>
    <w:rsid w:val="008A46E6"/>
    <w:rsid w:val="008E2D8F"/>
    <w:rsid w:val="008E3C05"/>
    <w:rsid w:val="008E763F"/>
    <w:rsid w:val="008F202D"/>
    <w:rsid w:val="009005EF"/>
    <w:rsid w:val="00911F2D"/>
    <w:rsid w:val="0092476E"/>
    <w:rsid w:val="0093265A"/>
    <w:rsid w:val="0093279C"/>
    <w:rsid w:val="00934667"/>
    <w:rsid w:val="00937F1D"/>
    <w:rsid w:val="00951BE6"/>
    <w:rsid w:val="00955993"/>
    <w:rsid w:val="0095669C"/>
    <w:rsid w:val="00956AB6"/>
    <w:rsid w:val="00957002"/>
    <w:rsid w:val="00961D56"/>
    <w:rsid w:val="00972CA7"/>
    <w:rsid w:val="00976C1D"/>
    <w:rsid w:val="00981707"/>
    <w:rsid w:val="00984F39"/>
    <w:rsid w:val="009876D0"/>
    <w:rsid w:val="00996192"/>
    <w:rsid w:val="009978DE"/>
    <w:rsid w:val="00997D4E"/>
    <w:rsid w:val="009A50BB"/>
    <w:rsid w:val="009B3C8C"/>
    <w:rsid w:val="009B5231"/>
    <w:rsid w:val="009C283B"/>
    <w:rsid w:val="009C3A9F"/>
    <w:rsid w:val="009D69F9"/>
    <w:rsid w:val="009E2FB4"/>
    <w:rsid w:val="009E40C3"/>
    <w:rsid w:val="009E4E2D"/>
    <w:rsid w:val="009E5268"/>
    <w:rsid w:val="009E7C20"/>
    <w:rsid w:val="009F45A6"/>
    <w:rsid w:val="009F6B6F"/>
    <w:rsid w:val="00A0583D"/>
    <w:rsid w:val="00A104E1"/>
    <w:rsid w:val="00A23932"/>
    <w:rsid w:val="00A37EB8"/>
    <w:rsid w:val="00A43BB2"/>
    <w:rsid w:val="00A52786"/>
    <w:rsid w:val="00A563EE"/>
    <w:rsid w:val="00A6531F"/>
    <w:rsid w:val="00A665F8"/>
    <w:rsid w:val="00A66C8C"/>
    <w:rsid w:val="00A76F03"/>
    <w:rsid w:val="00A84012"/>
    <w:rsid w:val="00A841DC"/>
    <w:rsid w:val="00A90BE0"/>
    <w:rsid w:val="00A947AA"/>
    <w:rsid w:val="00A94BDF"/>
    <w:rsid w:val="00AA03C2"/>
    <w:rsid w:val="00AA11EE"/>
    <w:rsid w:val="00AB1427"/>
    <w:rsid w:val="00AB7AB6"/>
    <w:rsid w:val="00AC04B1"/>
    <w:rsid w:val="00AC14A6"/>
    <w:rsid w:val="00AC70B9"/>
    <w:rsid w:val="00AE00E2"/>
    <w:rsid w:val="00AF40C9"/>
    <w:rsid w:val="00AF4D97"/>
    <w:rsid w:val="00B1369B"/>
    <w:rsid w:val="00B13739"/>
    <w:rsid w:val="00B23327"/>
    <w:rsid w:val="00B24E61"/>
    <w:rsid w:val="00B26602"/>
    <w:rsid w:val="00B32455"/>
    <w:rsid w:val="00B32783"/>
    <w:rsid w:val="00B47BD8"/>
    <w:rsid w:val="00B522ED"/>
    <w:rsid w:val="00B5390F"/>
    <w:rsid w:val="00B55DE3"/>
    <w:rsid w:val="00B60DEC"/>
    <w:rsid w:val="00B62995"/>
    <w:rsid w:val="00B71ECA"/>
    <w:rsid w:val="00B74C04"/>
    <w:rsid w:val="00B857C4"/>
    <w:rsid w:val="00B90413"/>
    <w:rsid w:val="00BA27DF"/>
    <w:rsid w:val="00BA3AC4"/>
    <w:rsid w:val="00BB17D7"/>
    <w:rsid w:val="00BB4EF3"/>
    <w:rsid w:val="00BC1AC5"/>
    <w:rsid w:val="00BC278E"/>
    <w:rsid w:val="00BE2456"/>
    <w:rsid w:val="00BE3EC9"/>
    <w:rsid w:val="00BE54C4"/>
    <w:rsid w:val="00BE6F8F"/>
    <w:rsid w:val="00BF4B54"/>
    <w:rsid w:val="00BF4EF7"/>
    <w:rsid w:val="00C02C51"/>
    <w:rsid w:val="00C05023"/>
    <w:rsid w:val="00C1052B"/>
    <w:rsid w:val="00C10F87"/>
    <w:rsid w:val="00C13194"/>
    <w:rsid w:val="00C23A9C"/>
    <w:rsid w:val="00C26679"/>
    <w:rsid w:val="00C4482E"/>
    <w:rsid w:val="00C50EBA"/>
    <w:rsid w:val="00C51180"/>
    <w:rsid w:val="00C546C9"/>
    <w:rsid w:val="00C56812"/>
    <w:rsid w:val="00C622C7"/>
    <w:rsid w:val="00C647A8"/>
    <w:rsid w:val="00C6630E"/>
    <w:rsid w:val="00C75BF4"/>
    <w:rsid w:val="00C97617"/>
    <w:rsid w:val="00CA1F21"/>
    <w:rsid w:val="00CA7AB3"/>
    <w:rsid w:val="00CC0E56"/>
    <w:rsid w:val="00CC1254"/>
    <w:rsid w:val="00CC1A1E"/>
    <w:rsid w:val="00CC3988"/>
    <w:rsid w:val="00CC555D"/>
    <w:rsid w:val="00CD76BC"/>
    <w:rsid w:val="00CD7AF9"/>
    <w:rsid w:val="00CE48BC"/>
    <w:rsid w:val="00CF54F6"/>
    <w:rsid w:val="00D20928"/>
    <w:rsid w:val="00D3613B"/>
    <w:rsid w:val="00D37C04"/>
    <w:rsid w:val="00D40856"/>
    <w:rsid w:val="00D42045"/>
    <w:rsid w:val="00D44B87"/>
    <w:rsid w:val="00D54684"/>
    <w:rsid w:val="00D572FF"/>
    <w:rsid w:val="00D62AA5"/>
    <w:rsid w:val="00D82CCC"/>
    <w:rsid w:val="00D92835"/>
    <w:rsid w:val="00D94015"/>
    <w:rsid w:val="00DA0DDD"/>
    <w:rsid w:val="00DA6CD4"/>
    <w:rsid w:val="00DB5921"/>
    <w:rsid w:val="00DB698E"/>
    <w:rsid w:val="00DC06C7"/>
    <w:rsid w:val="00DF4E1D"/>
    <w:rsid w:val="00E01AD6"/>
    <w:rsid w:val="00E0520A"/>
    <w:rsid w:val="00E10972"/>
    <w:rsid w:val="00E1237E"/>
    <w:rsid w:val="00E1294B"/>
    <w:rsid w:val="00E15D2C"/>
    <w:rsid w:val="00E176E4"/>
    <w:rsid w:val="00E20FF9"/>
    <w:rsid w:val="00E26C4F"/>
    <w:rsid w:val="00E507E4"/>
    <w:rsid w:val="00E53943"/>
    <w:rsid w:val="00E573F9"/>
    <w:rsid w:val="00E62DDF"/>
    <w:rsid w:val="00E64626"/>
    <w:rsid w:val="00E757FD"/>
    <w:rsid w:val="00E805F2"/>
    <w:rsid w:val="00E90F77"/>
    <w:rsid w:val="00E95442"/>
    <w:rsid w:val="00E9740C"/>
    <w:rsid w:val="00E9796A"/>
    <w:rsid w:val="00EA5E70"/>
    <w:rsid w:val="00EA7542"/>
    <w:rsid w:val="00EB597A"/>
    <w:rsid w:val="00EB5FF2"/>
    <w:rsid w:val="00EC5173"/>
    <w:rsid w:val="00EC58B7"/>
    <w:rsid w:val="00EC65C9"/>
    <w:rsid w:val="00ED2A09"/>
    <w:rsid w:val="00ED3440"/>
    <w:rsid w:val="00EE3905"/>
    <w:rsid w:val="00EF0144"/>
    <w:rsid w:val="00EF5F50"/>
    <w:rsid w:val="00F05CAA"/>
    <w:rsid w:val="00F07DE1"/>
    <w:rsid w:val="00F244C4"/>
    <w:rsid w:val="00F351D3"/>
    <w:rsid w:val="00F456FA"/>
    <w:rsid w:val="00F53C3C"/>
    <w:rsid w:val="00F6072E"/>
    <w:rsid w:val="00F64812"/>
    <w:rsid w:val="00F75B74"/>
    <w:rsid w:val="00F76B63"/>
    <w:rsid w:val="00F771C1"/>
    <w:rsid w:val="00F92300"/>
    <w:rsid w:val="00F92C41"/>
    <w:rsid w:val="00F975FD"/>
    <w:rsid w:val="00FA688E"/>
    <w:rsid w:val="00FB01D2"/>
    <w:rsid w:val="00FB1E59"/>
    <w:rsid w:val="00FC13E2"/>
    <w:rsid w:val="00FC3142"/>
    <w:rsid w:val="00FC339B"/>
    <w:rsid w:val="00FC37D2"/>
    <w:rsid w:val="00FC427F"/>
    <w:rsid w:val="00FD3A45"/>
    <w:rsid w:val="00FE3ED4"/>
    <w:rsid w:val="00FE5AB8"/>
    <w:rsid w:val="00FF064D"/>
    <w:rsid w:val="00FF317B"/>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3CE55F"/>
  <w15:docId w15:val="{9F1A714B-334D-4AC1-B4E4-A72DB46E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rsid w:val="004E1CFA"/>
    <w:pPr>
      <w:keepNext/>
      <w:spacing w:before="100"/>
      <w:outlineLvl w:val="0"/>
    </w:pPr>
    <w:rPr>
      <w:rFonts w:cs="Arial"/>
      <w:sz w:val="32"/>
      <w:lang w:val="fr-FR"/>
    </w:rPr>
  </w:style>
  <w:style w:type="paragraph" w:styleId="berschrift2">
    <w:name w:val="heading 2"/>
    <w:basedOn w:val="Standard"/>
    <w:next w:val="Standard"/>
    <w:qFormat/>
    <w:rsid w:val="004E1CFA"/>
    <w:pPr>
      <w:keepNext/>
      <w:spacing w:before="240" w:line="240" w:lineRule="atLeast"/>
      <w:ind w:left="709"/>
      <w:jc w:val="right"/>
      <w:outlineLvl w:val="1"/>
    </w:pPr>
    <w:rPr>
      <w:rFonts w:cs="Arial"/>
    </w:rPr>
  </w:style>
  <w:style w:type="paragraph" w:styleId="berschrift3">
    <w:name w:val="heading 3"/>
    <w:basedOn w:val="Standard"/>
    <w:next w:val="Standard"/>
    <w:qFormat/>
    <w:rsid w:val="004E1CFA"/>
    <w:pPr>
      <w:keepNext/>
      <w:ind w:right="-3"/>
      <w:outlineLvl w:val="2"/>
    </w:pPr>
    <w:rPr>
      <w:rFonts w:cs="Arial"/>
      <w:b/>
      <w:sz w:val="24"/>
    </w:rPr>
  </w:style>
  <w:style w:type="paragraph" w:styleId="berschrift4">
    <w:name w:val="heading 4"/>
    <w:basedOn w:val="Standard"/>
    <w:next w:val="Standard"/>
    <w:qFormat/>
    <w:rsid w:val="004E1CFA"/>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rsid w:val="004E1CFA"/>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link w:val="KopfzeileZchn"/>
    <w:uiPriority w:val="99"/>
    <w:rsid w:val="004E1CFA"/>
    <w:pPr>
      <w:tabs>
        <w:tab w:val="center" w:pos="4536"/>
        <w:tab w:val="right" w:pos="9072"/>
      </w:tabs>
    </w:pPr>
  </w:style>
  <w:style w:type="paragraph" w:styleId="Fuzeile">
    <w:name w:val="footer"/>
    <w:basedOn w:val="Standard"/>
    <w:link w:val="FuzeileZchn"/>
    <w:uiPriority w:val="99"/>
    <w:rsid w:val="004E1CFA"/>
    <w:pPr>
      <w:tabs>
        <w:tab w:val="center" w:pos="4536"/>
        <w:tab w:val="right" w:pos="9072"/>
      </w:tabs>
    </w:pPr>
  </w:style>
  <w:style w:type="table" w:styleId="Tabellenraster">
    <w:name w:val="Table Grid"/>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C1AC5"/>
    <w:rPr>
      <w:rFonts w:ascii="Tahoma" w:hAnsi="Tahoma" w:cs="Tahoma"/>
      <w:sz w:val="16"/>
      <w:szCs w:val="16"/>
    </w:rPr>
  </w:style>
  <w:style w:type="character" w:customStyle="1" w:styleId="SprechblasentextZchn">
    <w:name w:val="Sprechblasentext Zchn"/>
    <w:basedOn w:val="Absatz-Standardschriftart"/>
    <w:link w:val="Sprechblasentext"/>
    <w:rsid w:val="00BC1AC5"/>
    <w:rPr>
      <w:rFonts w:ascii="Tahoma" w:hAnsi="Tahoma" w:cs="Tahoma"/>
      <w:sz w:val="16"/>
      <w:szCs w:val="16"/>
    </w:rPr>
  </w:style>
  <w:style w:type="character" w:customStyle="1" w:styleId="KopfzeileZchn">
    <w:name w:val="Kopfzeile Zchn"/>
    <w:link w:val="Kopfzeile"/>
    <w:uiPriority w:val="99"/>
    <w:rsid w:val="00C6630E"/>
    <w:rPr>
      <w:rFonts w:ascii="Arial" w:hAnsi="Arial"/>
      <w:sz w:val="22"/>
    </w:rPr>
  </w:style>
  <w:style w:type="character" w:styleId="Hyperlink">
    <w:name w:val="Hyperlink"/>
    <w:uiPriority w:val="99"/>
    <w:unhideWhenUsed/>
    <w:rsid w:val="00C6630E"/>
    <w:rPr>
      <w:color w:val="0000FF"/>
      <w:u w:val="single"/>
    </w:rPr>
  </w:style>
  <w:style w:type="character" w:styleId="IntensiveHervorhebung">
    <w:name w:val="Intense Emphasis"/>
    <w:basedOn w:val="Absatz-Standardschriftart"/>
    <w:uiPriority w:val="21"/>
    <w:qFormat/>
    <w:rsid w:val="004A0B8F"/>
    <w:rPr>
      <w:b/>
      <w:bCs/>
      <w:i/>
      <w:iCs/>
      <w:color w:val="4F81BD" w:themeColor="accent1"/>
    </w:rPr>
  </w:style>
  <w:style w:type="character" w:customStyle="1" w:styleId="FuzeileZchn">
    <w:name w:val="Fußzeile Zchn"/>
    <w:basedOn w:val="Absatz-Standardschriftart"/>
    <w:link w:val="Fuzeile"/>
    <w:uiPriority w:val="99"/>
    <w:rsid w:val="0020029C"/>
    <w:rPr>
      <w:rFonts w:ascii="Arial" w:hAnsi="Arial"/>
      <w:sz w:val="22"/>
    </w:rPr>
  </w:style>
  <w:style w:type="paragraph" w:customStyle="1" w:styleId="3CBD5A742C28424DA5172AD252E32316">
    <w:name w:val="3CBD5A742C28424DA5172AD252E32316"/>
    <w:rsid w:val="0020029C"/>
    <w:pPr>
      <w:spacing w:after="200" w:line="276" w:lineRule="auto"/>
    </w:pPr>
    <w:rPr>
      <w:rFonts w:asciiTheme="minorHAnsi" w:eastAsiaTheme="minorEastAsia" w:hAnsiTheme="minorHAnsi" w:cstheme="minorBidi"/>
      <w:sz w:val="22"/>
      <w:szCs w:val="22"/>
    </w:rPr>
  </w:style>
  <w:style w:type="paragraph" w:styleId="Listenabsatz">
    <w:name w:val="List Paragraph"/>
    <w:basedOn w:val="Standard"/>
    <w:uiPriority w:val="34"/>
    <w:qFormat/>
    <w:rsid w:val="00467526"/>
    <w:pPr>
      <w:ind w:left="720"/>
      <w:contextualSpacing/>
    </w:pPr>
  </w:style>
  <w:style w:type="character" w:styleId="NichtaufgelsteErwhnung">
    <w:name w:val="Unresolved Mention"/>
    <w:basedOn w:val="Absatz-Standardschriftart"/>
    <w:uiPriority w:val="99"/>
    <w:semiHidden/>
    <w:unhideWhenUsed/>
    <w:rsid w:val="000E76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226054">
      <w:bodyDiv w:val="1"/>
      <w:marLeft w:val="0"/>
      <w:marRight w:val="0"/>
      <w:marTop w:val="0"/>
      <w:marBottom w:val="0"/>
      <w:divBdr>
        <w:top w:val="none" w:sz="0" w:space="0" w:color="auto"/>
        <w:left w:val="none" w:sz="0" w:space="0" w:color="auto"/>
        <w:bottom w:val="none" w:sz="0" w:space="0" w:color="auto"/>
        <w:right w:val="none" w:sz="0" w:space="0" w:color="auto"/>
      </w:divBdr>
    </w:div>
    <w:div w:id="14464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image" Target="media/image6.jpg"/><Relationship Id="rId4"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VORLAGEN\BRFPRV.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2F669-F1E3-4493-AD62-02C6AD4F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BRFPRV</Template>
  <TotalTime>0</TotalTime>
  <Pages>2</Pages>
  <Words>815</Words>
  <Characters>4883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Rainer Lamberts_</vt:lpstr>
    </vt:vector>
  </TitlesOfParts>
  <Company>Unbekannte Organisation</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Rainer Lamberts_</dc:title>
  <dc:creator>Lamberts</dc:creator>
  <cp:lastModifiedBy>Dirk Daniel</cp:lastModifiedBy>
  <cp:revision>66</cp:revision>
  <cp:lastPrinted>2016-03-13T16:20:00Z</cp:lastPrinted>
  <dcterms:created xsi:type="dcterms:W3CDTF">2021-07-09T10:28:00Z</dcterms:created>
  <dcterms:modified xsi:type="dcterms:W3CDTF">2021-07-09T16:20:00Z</dcterms:modified>
</cp:coreProperties>
</file>